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CB59EB5" w14:textId="77777777" w:rsidR="00482672" w:rsidRDefault="00482672" w:rsidP="00260626"/>
    <w:p w14:paraId="1E966AE9" w14:textId="55499567" w:rsidR="00482672" w:rsidRPr="003D6044" w:rsidRDefault="00482672" w:rsidP="002B011D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3D6044">
        <w:rPr>
          <w:rFonts w:ascii="Times New Roman" w:hAnsi="Times New Roman" w:cs="Times New Roman"/>
          <w:b/>
          <w:sz w:val="32"/>
          <w:szCs w:val="32"/>
        </w:rPr>
        <w:t>C</w:t>
      </w:r>
      <w:r w:rsidR="00260626" w:rsidRPr="003D6044">
        <w:rPr>
          <w:rFonts w:ascii="Times New Roman" w:hAnsi="Times New Roman" w:cs="Times New Roman"/>
          <w:b/>
          <w:sz w:val="32"/>
          <w:szCs w:val="32"/>
        </w:rPr>
        <w:t xml:space="preserve">hovají se </w:t>
      </w:r>
      <w:r w:rsidRPr="003D6044">
        <w:rPr>
          <w:rFonts w:ascii="Times New Roman" w:hAnsi="Times New Roman" w:cs="Times New Roman"/>
          <w:b/>
          <w:sz w:val="32"/>
          <w:szCs w:val="32"/>
        </w:rPr>
        <w:t>Č</w:t>
      </w:r>
      <w:r w:rsidR="00260626" w:rsidRPr="003D6044">
        <w:rPr>
          <w:rFonts w:ascii="Times New Roman" w:hAnsi="Times New Roman" w:cs="Times New Roman"/>
          <w:b/>
          <w:sz w:val="32"/>
          <w:szCs w:val="32"/>
        </w:rPr>
        <w:t>eské slévárny ekonomicky</w:t>
      </w:r>
      <w:r w:rsidRPr="003D6044">
        <w:rPr>
          <w:rFonts w:ascii="Times New Roman" w:hAnsi="Times New Roman" w:cs="Times New Roman"/>
          <w:b/>
          <w:sz w:val="32"/>
          <w:szCs w:val="32"/>
        </w:rPr>
        <w:t>?</w:t>
      </w:r>
    </w:p>
    <w:p w14:paraId="02F57B92" w14:textId="77777777" w:rsidR="00260626" w:rsidRPr="003D6044" w:rsidRDefault="00260626" w:rsidP="002B011D">
      <w:pPr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0B90285E" w14:textId="4B506EAB" w:rsidR="00482672" w:rsidRPr="00E31493" w:rsidRDefault="00260626" w:rsidP="002B011D">
      <w:pPr>
        <w:jc w:val="both"/>
        <w:rPr>
          <w:rFonts w:ascii="Times New Roman" w:hAnsi="Times New Roman" w:cs="Times New Roman"/>
          <w:sz w:val="28"/>
          <w:szCs w:val="28"/>
        </w:rPr>
      </w:pPr>
      <w:r w:rsidRPr="003D6044">
        <w:rPr>
          <w:rFonts w:ascii="Times New Roman" w:hAnsi="Times New Roman" w:cs="Times New Roman"/>
          <w:sz w:val="28"/>
          <w:szCs w:val="28"/>
        </w:rPr>
        <w:t>Cileček</w:t>
      </w:r>
      <w:r w:rsidR="003D6044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3D6044">
        <w:rPr>
          <w:rFonts w:ascii="Times New Roman" w:hAnsi="Times New Roman" w:cs="Times New Roman"/>
          <w:sz w:val="28"/>
          <w:szCs w:val="28"/>
        </w:rPr>
        <w:t>J.</w:t>
      </w:r>
      <w:r w:rsidR="003D6044">
        <w:rPr>
          <w:rFonts w:ascii="Times New Roman" w:hAnsi="Times New Roman" w:cs="Times New Roman"/>
          <w:sz w:val="28"/>
          <w:szCs w:val="28"/>
          <w:vertAlign w:val="superscript"/>
        </w:rPr>
        <w:t>1)</w:t>
      </w:r>
      <w:r w:rsidR="00E31493">
        <w:rPr>
          <w:rFonts w:ascii="Times New Roman" w:hAnsi="Times New Roman" w:cs="Times New Roman"/>
          <w:sz w:val="28"/>
          <w:szCs w:val="28"/>
        </w:rPr>
        <w:t>, Cílečková</w:t>
      </w:r>
      <w:proofErr w:type="gramEnd"/>
      <w:r w:rsidR="00E31493">
        <w:rPr>
          <w:rFonts w:ascii="Times New Roman" w:hAnsi="Times New Roman" w:cs="Times New Roman"/>
          <w:sz w:val="28"/>
          <w:szCs w:val="28"/>
        </w:rPr>
        <w:t>,O</w:t>
      </w:r>
      <w:r w:rsidR="00E3149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E31493">
        <w:rPr>
          <w:rFonts w:ascii="Times New Roman" w:hAnsi="Times New Roman" w:cs="Times New Roman"/>
          <w:sz w:val="28"/>
          <w:szCs w:val="28"/>
          <w:vertAlign w:val="superscript"/>
        </w:rPr>
        <w:t>)</w:t>
      </w:r>
      <w:r w:rsidR="00E31493">
        <w:rPr>
          <w:rFonts w:ascii="Times New Roman" w:hAnsi="Times New Roman" w:cs="Times New Roman"/>
          <w:sz w:val="28"/>
          <w:szCs w:val="28"/>
        </w:rPr>
        <w:t>.</w:t>
      </w:r>
    </w:p>
    <w:p w14:paraId="415DAC16" w14:textId="5751262D" w:rsidR="00774A2D" w:rsidRPr="00E31493" w:rsidRDefault="003D6044" w:rsidP="00774A2D">
      <w:pPr>
        <w:pStyle w:val="Odstavecseseznamem"/>
        <w:numPr>
          <w:ilvl w:val="0"/>
          <w:numId w:val="2"/>
        </w:numPr>
        <w:jc w:val="both"/>
        <w:rPr>
          <w:rStyle w:val="Hypertextovodkaz"/>
          <w:rFonts w:ascii="Times New Roman" w:hAnsi="Times New Roman" w:cs="Times New Roman"/>
          <w:i/>
          <w:color w:val="auto"/>
          <w:sz w:val="24"/>
          <w:szCs w:val="24"/>
          <w:u w:val="none"/>
          <w:vertAlign w:val="superscript"/>
        </w:rPr>
      </w:pPr>
      <w:r>
        <w:rPr>
          <w:rFonts w:ascii="Times New Roman" w:hAnsi="Times New Roman" w:cs="Times New Roman"/>
          <w:i/>
          <w:sz w:val="24"/>
          <w:szCs w:val="24"/>
        </w:rPr>
        <w:t>ALUCAST,</w:t>
      </w:r>
      <w:r w:rsidR="00774A2D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s.r.o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>.</w:t>
      </w:r>
      <w:r w:rsidR="00774A2D">
        <w:rPr>
          <w:rFonts w:ascii="Times New Roman" w:hAnsi="Times New Roman" w:cs="Times New Roman"/>
          <w:i/>
          <w:sz w:val="24"/>
          <w:szCs w:val="24"/>
        </w:rPr>
        <w:t xml:space="preserve"> , </w:t>
      </w:r>
      <w:r>
        <w:rPr>
          <w:rFonts w:ascii="Times New Roman" w:hAnsi="Times New Roman" w:cs="Times New Roman"/>
          <w:i/>
          <w:sz w:val="24"/>
          <w:szCs w:val="24"/>
        </w:rPr>
        <w:t xml:space="preserve">687 07 Tupesy120, ČR, </w:t>
      </w:r>
      <w:hyperlink r:id="rId6" w:history="1">
        <w:r w:rsidRPr="001E7D4C">
          <w:rPr>
            <w:rStyle w:val="Hypertextovodkaz"/>
            <w:rFonts w:ascii="Times New Roman" w:hAnsi="Times New Roman" w:cs="Times New Roman"/>
            <w:i/>
            <w:sz w:val="24"/>
            <w:szCs w:val="24"/>
          </w:rPr>
          <w:t>alucast@alucast.cz</w:t>
        </w:r>
      </w:hyperlink>
    </w:p>
    <w:p w14:paraId="1A786DCC" w14:textId="0D192BAC" w:rsidR="00E31493" w:rsidRPr="00E31493" w:rsidRDefault="00E31493" w:rsidP="00E31493">
      <w:pPr>
        <w:pStyle w:val="Odstavecseseznamem"/>
        <w:numPr>
          <w:ilvl w:val="0"/>
          <w:numId w:val="2"/>
        </w:numPr>
        <w:jc w:val="both"/>
        <w:rPr>
          <w:rFonts w:ascii="Times New Roman" w:hAnsi="Times New Roman" w:cs="Times New Roman"/>
          <w:i/>
          <w:sz w:val="24"/>
          <w:szCs w:val="24"/>
        </w:rPr>
      </w:pPr>
      <w:bookmarkStart w:id="0" w:name="_GoBack"/>
      <w:bookmarkEnd w:id="0"/>
      <w:r w:rsidRPr="00E31493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</w:t>
      </w:r>
      <w:r w:rsidRPr="00E31493">
        <w:rPr>
          <w:rFonts w:ascii="Times New Roman" w:hAnsi="Times New Roman" w:cs="Times New Roman"/>
          <w:i/>
          <w:sz w:val="24"/>
          <w:szCs w:val="24"/>
        </w:rPr>
        <w:t xml:space="preserve">PricewaterhouseCoopers Audit </w:t>
      </w:r>
      <w:proofErr w:type="spellStart"/>
      <w:r w:rsidRPr="00E31493">
        <w:rPr>
          <w:rFonts w:ascii="Times New Roman" w:hAnsi="Times New Roman" w:cs="Times New Roman"/>
          <w:i/>
          <w:sz w:val="24"/>
          <w:szCs w:val="24"/>
        </w:rPr>
        <w:t>s.r.o</w:t>
      </w:r>
      <w:proofErr w:type="spellEnd"/>
      <w:r w:rsidRPr="00E31493">
        <w:rPr>
          <w:rFonts w:ascii="Times New Roman" w:hAnsi="Times New Roman" w:cs="Times New Roman"/>
          <w:i/>
          <w:sz w:val="24"/>
          <w:szCs w:val="24"/>
        </w:rPr>
        <w:t>.</w:t>
      </w:r>
    </w:p>
    <w:p w14:paraId="419F9ADD" w14:textId="09CE5527" w:rsidR="00774A2D" w:rsidRPr="00774A2D" w:rsidRDefault="00774A2D" w:rsidP="00774A2D">
      <w:pPr>
        <w:jc w:val="both"/>
        <w:rPr>
          <w:rFonts w:ascii="Times New Roman" w:hAnsi="Times New Roman" w:cs="Times New Roman"/>
          <w:vertAlign w:val="superscript"/>
        </w:rPr>
      </w:pPr>
      <w:r>
        <w:rPr>
          <w:noProof/>
          <w:vertAlign w:val="superscript"/>
          <w:lang w:eastAsia="cs-CZ"/>
        </w:rPr>
        <w:drawing>
          <wp:inline distT="0" distB="0" distL="0" distR="0" wp14:anchorId="53BD1714" wp14:editId="0C17D836">
            <wp:extent cx="5819140" cy="7620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140" cy="76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D2B0A3" w14:textId="77777777" w:rsidR="00774A2D" w:rsidRDefault="00774A2D" w:rsidP="00335DD7">
      <w:pPr>
        <w:jc w:val="both"/>
        <w:rPr>
          <w:rFonts w:ascii="Times New Roman" w:hAnsi="Times New Roman" w:cs="Times New Roman"/>
          <w:b/>
        </w:rPr>
      </w:pPr>
    </w:p>
    <w:p w14:paraId="75D6D36C" w14:textId="59AB5BDD" w:rsidR="003D6044" w:rsidRDefault="00335DD7" w:rsidP="00335DD7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Klíčová slova</w:t>
      </w:r>
    </w:p>
    <w:p w14:paraId="5F327C70" w14:textId="33E4CD09" w:rsidR="00774A2D" w:rsidRPr="00774A2D" w:rsidRDefault="001D1307" w:rsidP="00335DD7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Zásahy ČNB do ekonomiky, měnové riziko, Průmysl 4.0 v </w:t>
      </w:r>
      <w:proofErr w:type="spellStart"/>
      <w:r>
        <w:rPr>
          <w:rFonts w:ascii="Times New Roman" w:hAnsi="Times New Roman" w:cs="Times New Roman"/>
        </w:rPr>
        <w:t>Alicastu</w:t>
      </w:r>
      <w:proofErr w:type="spellEnd"/>
      <w:r>
        <w:rPr>
          <w:rFonts w:ascii="Times New Roman" w:hAnsi="Times New Roman" w:cs="Times New Roman"/>
        </w:rPr>
        <w:t>.</w:t>
      </w:r>
    </w:p>
    <w:p w14:paraId="1DF01ECE" w14:textId="77777777" w:rsidR="00335DD7" w:rsidRDefault="00335DD7" w:rsidP="00335DD7">
      <w:pPr>
        <w:jc w:val="both"/>
        <w:rPr>
          <w:rFonts w:ascii="Times New Roman" w:hAnsi="Times New Roman" w:cs="Times New Roman"/>
          <w:b/>
        </w:rPr>
      </w:pPr>
    </w:p>
    <w:p w14:paraId="1FDA7F6F" w14:textId="1C577A73" w:rsidR="00335DD7" w:rsidRDefault="00335DD7" w:rsidP="00335DD7">
      <w:pP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Abstrakt</w:t>
      </w:r>
    </w:p>
    <w:p w14:paraId="59D7A83A" w14:textId="37E04A2B" w:rsidR="00774A2D" w:rsidRDefault="00774A2D" w:rsidP="00335DD7">
      <w:pPr>
        <w:jc w:val="both"/>
        <w:rPr>
          <w:rFonts w:ascii="Times New Roman" w:hAnsi="Times New Roman" w:cs="Times New Roman"/>
        </w:rPr>
      </w:pPr>
      <w:r w:rsidRPr="00774A2D">
        <w:rPr>
          <w:rFonts w:ascii="Times New Roman" w:hAnsi="Times New Roman" w:cs="Times New Roman"/>
        </w:rPr>
        <w:t xml:space="preserve">Hodnocení </w:t>
      </w:r>
      <w:r>
        <w:rPr>
          <w:rFonts w:ascii="Times New Roman" w:hAnsi="Times New Roman" w:cs="Times New Roman"/>
        </w:rPr>
        <w:t>dřívějších zásahů ČNB do ekonomiky.</w:t>
      </w:r>
      <w:r w:rsidR="00CE76BB">
        <w:rPr>
          <w:rFonts w:ascii="Times New Roman" w:hAnsi="Times New Roman" w:cs="Times New Roman"/>
        </w:rPr>
        <w:t xml:space="preserve"> Úvahy o zajištění</w:t>
      </w:r>
      <w:r w:rsidR="00BC3313">
        <w:rPr>
          <w:rFonts w:ascii="Times New Roman" w:hAnsi="Times New Roman" w:cs="Times New Roman"/>
        </w:rPr>
        <w:t xml:space="preserve"> sléváren</w:t>
      </w:r>
      <w:r w:rsidR="00CE76BB">
        <w:rPr>
          <w:rFonts w:ascii="Times New Roman" w:hAnsi="Times New Roman" w:cs="Times New Roman"/>
        </w:rPr>
        <w:t xml:space="preserve"> proti měnovému riziku. </w:t>
      </w:r>
      <w:r w:rsidR="00BC3313">
        <w:rPr>
          <w:rFonts w:ascii="Times New Roman" w:hAnsi="Times New Roman" w:cs="Times New Roman"/>
        </w:rPr>
        <w:t xml:space="preserve">Následně je diskutována otázka „nejde to, neumím to,…atd.“. V závěru jsou naznačeny </w:t>
      </w:r>
      <w:r w:rsidR="001D1307">
        <w:rPr>
          <w:rFonts w:ascii="Times New Roman" w:hAnsi="Times New Roman" w:cs="Times New Roman"/>
        </w:rPr>
        <w:t>změny provedené v ALUCASTU, které ukazují na zavádění PRŮMYSLU 1.0.</w:t>
      </w:r>
    </w:p>
    <w:p w14:paraId="6A2D3388" w14:textId="77777777" w:rsidR="001D1307" w:rsidRDefault="001D1307" w:rsidP="00335DD7">
      <w:pPr>
        <w:jc w:val="both"/>
        <w:rPr>
          <w:rFonts w:ascii="Times New Roman" w:hAnsi="Times New Roman" w:cs="Times New Roman"/>
        </w:rPr>
      </w:pPr>
    </w:p>
    <w:p w14:paraId="2EEEF279" w14:textId="77777777" w:rsidR="001D1307" w:rsidRPr="00774A2D" w:rsidRDefault="001D1307" w:rsidP="00335DD7">
      <w:pPr>
        <w:jc w:val="both"/>
        <w:rPr>
          <w:rFonts w:ascii="Times New Roman" w:hAnsi="Times New Roman" w:cs="Times New Roman"/>
        </w:rPr>
      </w:pPr>
    </w:p>
    <w:p w14:paraId="346948B5" w14:textId="77777777" w:rsidR="002B011D" w:rsidRPr="003D6044" w:rsidRDefault="002B011D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 xml:space="preserve">České slévárny, stejně jako celý průmysl a celá Česká republika zažívá v současné době obrovský boom. Daří se nám. Ekonomika spolu s HDP roste, nezaměstnanost je skoro nulová a premiér spolu s vládou v demisi </w:t>
      </w:r>
      <w:r w:rsidRPr="003D6044">
        <w:rPr>
          <w:rFonts w:ascii="Times New Roman" w:hAnsi="Times New Roman" w:cs="Times New Roman"/>
          <w:i/>
        </w:rPr>
        <w:t>(příspěvek píši začátkem června 2018)</w:t>
      </w:r>
      <w:r w:rsidRPr="003D6044">
        <w:rPr>
          <w:rFonts w:ascii="Times New Roman" w:hAnsi="Times New Roman" w:cs="Times New Roman"/>
        </w:rPr>
        <w:t xml:space="preserve"> se hrdě hlásí jakého úspěchu dosáhli.</w:t>
      </w:r>
    </w:p>
    <w:p w14:paraId="46172830" w14:textId="46B1D86D" w:rsidR="002B011D" w:rsidRPr="003D6044" w:rsidRDefault="002B011D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>A co my v našich slévárnách</w:t>
      </w:r>
      <w:r w:rsidR="00335DD7">
        <w:rPr>
          <w:rFonts w:ascii="Times New Roman" w:hAnsi="Times New Roman" w:cs="Times New Roman"/>
        </w:rPr>
        <w:t>?</w:t>
      </w:r>
      <w:r w:rsidRPr="003D6044">
        <w:rPr>
          <w:rFonts w:ascii="Times New Roman" w:hAnsi="Times New Roman" w:cs="Times New Roman"/>
        </w:rPr>
        <w:t xml:space="preserve"> </w:t>
      </w:r>
    </w:p>
    <w:p w14:paraId="016D8A84" w14:textId="77777777" w:rsidR="002B011D" w:rsidRPr="003D6044" w:rsidRDefault="002B011D" w:rsidP="002B011D">
      <w:pPr>
        <w:jc w:val="both"/>
        <w:rPr>
          <w:rFonts w:ascii="Times New Roman" w:hAnsi="Times New Roman" w:cs="Times New Roman"/>
        </w:rPr>
      </w:pPr>
    </w:p>
    <w:p w14:paraId="62678B98" w14:textId="382D16BB" w:rsidR="002B011D" w:rsidRPr="003D6044" w:rsidRDefault="00837111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>Vždy, když chcete a jako správný vizionář musíte ve firmě predikovat budoucnost</w:t>
      </w:r>
      <w:r w:rsidR="002B011D" w:rsidRPr="003D6044">
        <w:rPr>
          <w:rFonts w:ascii="Times New Roman" w:hAnsi="Times New Roman" w:cs="Times New Roman"/>
        </w:rPr>
        <w:t xml:space="preserve">, dělat strategická rozhodnutí a směřovat firmu  neustále výš je nutné analyzovat současnost </w:t>
      </w:r>
      <w:r w:rsidR="00B53A50" w:rsidRPr="003D6044">
        <w:rPr>
          <w:rFonts w:ascii="Times New Roman" w:hAnsi="Times New Roman" w:cs="Times New Roman"/>
        </w:rPr>
        <w:t>a ohlížet se do minulosti</w:t>
      </w:r>
      <w:r w:rsidR="00335DD7">
        <w:rPr>
          <w:rFonts w:ascii="Times New Roman" w:hAnsi="Times New Roman" w:cs="Times New Roman"/>
        </w:rPr>
        <w:t>. A</w:t>
      </w:r>
      <w:r w:rsidR="00B53A50" w:rsidRPr="003D6044">
        <w:rPr>
          <w:rFonts w:ascii="Times New Roman" w:hAnsi="Times New Roman" w:cs="Times New Roman"/>
        </w:rPr>
        <w:t xml:space="preserve"> to nejen proto aby jste zjistili zda úspěch, který dnes </w:t>
      </w:r>
      <w:proofErr w:type="gramStart"/>
      <w:r w:rsidR="00B53A50" w:rsidRPr="003D6044">
        <w:rPr>
          <w:rFonts w:ascii="Times New Roman" w:hAnsi="Times New Roman" w:cs="Times New Roman"/>
        </w:rPr>
        <w:t>zažíváte je</w:t>
      </w:r>
      <w:proofErr w:type="gramEnd"/>
      <w:r w:rsidR="00B53A50" w:rsidRPr="003D6044">
        <w:rPr>
          <w:rFonts w:ascii="Times New Roman" w:hAnsi="Times New Roman" w:cs="Times New Roman"/>
        </w:rPr>
        <w:t xml:space="preserve"> Vaší zásluhou, nebo zda to jen tak přišl</w:t>
      </w:r>
      <w:r w:rsidR="002B011D" w:rsidRPr="003D6044">
        <w:rPr>
          <w:rFonts w:ascii="Times New Roman" w:hAnsi="Times New Roman" w:cs="Times New Roman"/>
        </w:rPr>
        <w:t>o</w:t>
      </w:r>
      <w:r w:rsidR="00B53A50" w:rsidRPr="003D6044">
        <w:rPr>
          <w:rFonts w:ascii="Times New Roman" w:hAnsi="Times New Roman" w:cs="Times New Roman"/>
        </w:rPr>
        <w:t>.</w:t>
      </w:r>
    </w:p>
    <w:p w14:paraId="3963356A" w14:textId="793B74E6" w:rsidR="002B011D" w:rsidRPr="003D6044" w:rsidRDefault="002B011D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 xml:space="preserve">Co ovlivnilo a čím se stalo to, že se nám dnes takto </w:t>
      </w:r>
      <w:r w:rsidR="00335DD7">
        <w:rPr>
          <w:rFonts w:ascii="Times New Roman" w:hAnsi="Times New Roman" w:cs="Times New Roman"/>
        </w:rPr>
        <w:t>daří a jak to bude dlouho trvat?</w:t>
      </w:r>
    </w:p>
    <w:p w14:paraId="2E04F7BB" w14:textId="07CCEF12" w:rsidR="002B011D" w:rsidRPr="003D6044" w:rsidRDefault="002A170C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 xml:space="preserve">Měl zásah ČNB </w:t>
      </w:r>
      <w:r w:rsidR="002B011D" w:rsidRPr="003D6044">
        <w:rPr>
          <w:rFonts w:ascii="Times New Roman" w:hAnsi="Times New Roman" w:cs="Times New Roman"/>
        </w:rPr>
        <w:t xml:space="preserve">vliv na současnou situaci </w:t>
      </w:r>
      <w:r w:rsidRPr="003D6044">
        <w:rPr>
          <w:rFonts w:ascii="Times New Roman" w:hAnsi="Times New Roman" w:cs="Times New Roman"/>
        </w:rPr>
        <w:t>v ČR a v exportujících slévárnách?</w:t>
      </w:r>
    </w:p>
    <w:p w14:paraId="0FA07AB5" w14:textId="78F88AE3" w:rsidR="00326D0E" w:rsidRPr="003D6044" w:rsidRDefault="001C2DF7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>Názor na toto</w:t>
      </w:r>
      <w:r w:rsidR="00326D0E" w:rsidRPr="003D6044">
        <w:rPr>
          <w:rFonts w:ascii="Times New Roman" w:hAnsi="Times New Roman" w:cs="Times New Roman"/>
        </w:rPr>
        <w:t xml:space="preserve"> není jednotný. Pomohl zásah slévárnám a českému průmyslu? Dokázali jsme ve slévárnách využít silného </w:t>
      </w:r>
      <w:proofErr w:type="spellStart"/>
      <w:r w:rsidR="00326D0E" w:rsidRPr="003D6044">
        <w:rPr>
          <w:rFonts w:ascii="Times New Roman" w:hAnsi="Times New Roman" w:cs="Times New Roman"/>
        </w:rPr>
        <w:t>EURa</w:t>
      </w:r>
      <w:proofErr w:type="spellEnd"/>
      <w:r w:rsidR="00326D0E" w:rsidRPr="003D6044">
        <w:rPr>
          <w:rFonts w:ascii="Times New Roman" w:hAnsi="Times New Roman" w:cs="Times New Roman"/>
        </w:rPr>
        <w:t>?</w:t>
      </w:r>
    </w:p>
    <w:p w14:paraId="1A9026F5" w14:textId="77777777" w:rsidR="00326D0E" w:rsidRPr="003D6044" w:rsidRDefault="00326D0E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>Zpětně se samozřejmě  vše hodnotí jednoduše. Můj názor je ten, že v řadě případů, v řadě firem zásah ČNB neprospěl. Proč?</w:t>
      </w:r>
    </w:p>
    <w:p w14:paraId="27333722" w14:textId="2B7EA668" w:rsidR="002B011D" w:rsidRPr="003D6044" w:rsidRDefault="001C2DF7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>Slévárnám se automaticky zvedly</w:t>
      </w:r>
      <w:r w:rsidR="00C278A8" w:rsidRPr="003D6044">
        <w:rPr>
          <w:rFonts w:ascii="Times New Roman" w:hAnsi="Times New Roman" w:cs="Times New Roman"/>
        </w:rPr>
        <w:t xml:space="preserve"> exportní ceny.  Slévárny </w:t>
      </w:r>
      <w:r w:rsidR="006401F4" w:rsidRPr="003D6044">
        <w:rPr>
          <w:rFonts w:ascii="Times New Roman" w:hAnsi="Times New Roman" w:cs="Times New Roman"/>
        </w:rPr>
        <w:t>neměly</w:t>
      </w:r>
      <w:r w:rsidR="005A1715" w:rsidRPr="003D6044">
        <w:rPr>
          <w:rFonts w:ascii="Times New Roman" w:hAnsi="Times New Roman" w:cs="Times New Roman"/>
        </w:rPr>
        <w:t xml:space="preserve">  potřebu  se </w:t>
      </w:r>
      <w:r w:rsidR="006063F6" w:rsidRPr="003D6044">
        <w:rPr>
          <w:rFonts w:ascii="Times New Roman" w:hAnsi="Times New Roman" w:cs="Times New Roman"/>
        </w:rPr>
        <w:t>zaměřovat</w:t>
      </w:r>
      <w:r w:rsidR="00C278A8" w:rsidRPr="003D6044">
        <w:rPr>
          <w:rFonts w:ascii="Times New Roman" w:hAnsi="Times New Roman" w:cs="Times New Roman"/>
        </w:rPr>
        <w:t xml:space="preserve"> na inovace a snižování nákl</w:t>
      </w:r>
      <w:r w:rsidR="00837111" w:rsidRPr="003D6044">
        <w:rPr>
          <w:rFonts w:ascii="Times New Roman" w:hAnsi="Times New Roman" w:cs="Times New Roman"/>
        </w:rPr>
        <w:t>adů, pouze se na této vlně vezly.</w:t>
      </w:r>
    </w:p>
    <w:p w14:paraId="72D6DAAE" w14:textId="773533D6" w:rsidR="00C278A8" w:rsidRPr="003D6044" w:rsidRDefault="00C278A8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 xml:space="preserve">Intervence byly příliš dlouhé, ekonomika se přehřála, vznikl obrovský tlak na nové zaměstnance, kteří dnes již žádní nejsou a samozřejmě  </w:t>
      </w:r>
      <w:r w:rsidR="00B53A50" w:rsidRPr="003D6044">
        <w:rPr>
          <w:rFonts w:ascii="Times New Roman" w:hAnsi="Times New Roman" w:cs="Times New Roman"/>
        </w:rPr>
        <w:t>obrovský tlak na zvyšování me</w:t>
      </w:r>
      <w:r w:rsidR="002A170C" w:rsidRPr="003D6044">
        <w:rPr>
          <w:rFonts w:ascii="Times New Roman" w:hAnsi="Times New Roman" w:cs="Times New Roman"/>
        </w:rPr>
        <w:t>zd podporovaný odbory</w:t>
      </w:r>
      <w:r w:rsidR="00B53A50" w:rsidRPr="003D6044">
        <w:rPr>
          <w:rFonts w:ascii="Times New Roman" w:hAnsi="Times New Roman" w:cs="Times New Roman"/>
        </w:rPr>
        <w:t>.</w:t>
      </w:r>
    </w:p>
    <w:p w14:paraId="3790426B" w14:textId="6A56065A" w:rsidR="002B011D" w:rsidRPr="003D6044" w:rsidRDefault="00C278A8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 xml:space="preserve">Pokud bychom se podívali na </w:t>
      </w:r>
      <w:r w:rsidR="00B53A50" w:rsidRPr="003D6044">
        <w:rPr>
          <w:rFonts w:ascii="Times New Roman" w:hAnsi="Times New Roman" w:cs="Times New Roman"/>
        </w:rPr>
        <w:t>tento stav</w:t>
      </w:r>
      <w:r w:rsidR="006063F6" w:rsidRPr="003D6044">
        <w:rPr>
          <w:rFonts w:ascii="Times New Roman" w:hAnsi="Times New Roman" w:cs="Times New Roman"/>
        </w:rPr>
        <w:t xml:space="preserve"> mimo firmu, </w:t>
      </w:r>
      <w:r w:rsidRPr="003D6044">
        <w:rPr>
          <w:rFonts w:ascii="Times New Roman" w:hAnsi="Times New Roman" w:cs="Times New Roman"/>
        </w:rPr>
        <w:t xml:space="preserve">intervence v ekonomice přitáhla řadu spekulantů na českou korunu a koruna je nyní výrazně </w:t>
      </w:r>
      <w:r w:rsidR="00335DD7">
        <w:rPr>
          <w:rFonts w:ascii="Times New Roman" w:hAnsi="Times New Roman" w:cs="Times New Roman"/>
        </w:rPr>
        <w:t>„</w:t>
      </w:r>
      <w:r w:rsidRPr="003D6044">
        <w:rPr>
          <w:rFonts w:ascii="Times New Roman" w:hAnsi="Times New Roman" w:cs="Times New Roman"/>
        </w:rPr>
        <w:t>překoupena</w:t>
      </w:r>
      <w:r w:rsidR="00335DD7">
        <w:rPr>
          <w:rFonts w:ascii="Times New Roman" w:hAnsi="Times New Roman" w:cs="Times New Roman"/>
        </w:rPr>
        <w:t>“</w:t>
      </w:r>
      <w:r w:rsidRPr="003D6044">
        <w:rPr>
          <w:rFonts w:ascii="Times New Roman" w:hAnsi="Times New Roman" w:cs="Times New Roman"/>
        </w:rPr>
        <w:t xml:space="preserve">. Banky doslova sedí na miliardách českých korun a nevědí co s nimi. Tento umělý stav se bude </w:t>
      </w:r>
      <w:r w:rsidR="00335DD7">
        <w:rPr>
          <w:rFonts w:ascii="Times New Roman" w:hAnsi="Times New Roman" w:cs="Times New Roman"/>
        </w:rPr>
        <w:t>„</w:t>
      </w:r>
      <w:r w:rsidRPr="003D6044">
        <w:rPr>
          <w:rFonts w:ascii="Times New Roman" w:hAnsi="Times New Roman" w:cs="Times New Roman"/>
        </w:rPr>
        <w:t>čistit</w:t>
      </w:r>
      <w:r w:rsidR="00335DD7">
        <w:rPr>
          <w:rFonts w:ascii="Times New Roman" w:hAnsi="Times New Roman" w:cs="Times New Roman"/>
        </w:rPr>
        <w:t xml:space="preserve">“ </w:t>
      </w:r>
      <w:r w:rsidRPr="003D6044">
        <w:rPr>
          <w:rFonts w:ascii="Times New Roman" w:hAnsi="Times New Roman" w:cs="Times New Roman"/>
        </w:rPr>
        <w:t>ještě řadu let</w:t>
      </w:r>
      <w:r w:rsidR="006063F6" w:rsidRPr="003D6044">
        <w:rPr>
          <w:rFonts w:ascii="Times New Roman" w:hAnsi="Times New Roman" w:cs="Times New Roman"/>
        </w:rPr>
        <w:t>.</w:t>
      </w:r>
    </w:p>
    <w:p w14:paraId="3450CA6E" w14:textId="77777777" w:rsidR="006063F6" w:rsidRPr="003D6044" w:rsidRDefault="006063F6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>Samozřejmě je možné najít i řadu argumentů pro zásah ČNB</w:t>
      </w:r>
      <w:r w:rsidR="005A1715" w:rsidRPr="003D6044">
        <w:rPr>
          <w:rFonts w:ascii="Times New Roman" w:hAnsi="Times New Roman" w:cs="Times New Roman"/>
        </w:rPr>
        <w:t>.</w:t>
      </w:r>
    </w:p>
    <w:p w14:paraId="1A72A359" w14:textId="77777777" w:rsidR="005A1715" w:rsidRPr="003D6044" w:rsidRDefault="005A1715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>Intervence nepochybně přispěly k tomu, že česká ekonomika teď zažívá obrovský boom.</w:t>
      </w:r>
    </w:p>
    <w:p w14:paraId="3AF14873" w14:textId="77777777" w:rsidR="00A61541" w:rsidRPr="003D6044" w:rsidRDefault="00A61541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>Zásah poskytnul slévárnám možnost dobře nastartovat a zainvestovat. Takže slévárny měly šanci se strategicky posunout do budoucna. Otázkou je kolik sléváren to udělalo a této možnosti využilo.</w:t>
      </w:r>
    </w:p>
    <w:p w14:paraId="557549AE" w14:textId="77777777" w:rsidR="001D5CE5" w:rsidRPr="003D6044" w:rsidRDefault="001D5CE5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lastRenderedPageBreak/>
        <w:t>Pokud se na situaci podíváme opět z venku, tak je třeba vidět, že jak americká, tak evropská vláda provádí výrazné monetární intervence a je velmi těžké pro tak malou ekonomiku jako je ta česká</w:t>
      </w:r>
      <w:r w:rsidR="00FF1EB7" w:rsidRPr="003D6044">
        <w:rPr>
          <w:rFonts w:ascii="Times New Roman" w:hAnsi="Times New Roman" w:cs="Times New Roman"/>
        </w:rPr>
        <w:t>,</w:t>
      </w:r>
      <w:r w:rsidRPr="003D6044">
        <w:rPr>
          <w:rFonts w:ascii="Times New Roman" w:hAnsi="Times New Roman" w:cs="Times New Roman"/>
        </w:rPr>
        <w:t xml:space="preserve"> stát zcela stranou a plně se vystavit tržním podmínkám.</w:t>
      </w:r>
    </w:p>
    <w:p w14:paraId="0F987341" w14:textId="7F3B933A" w:rsidR="009C30C0" w:rsidRPr="003D6044" w:rsidRDefault="004F3217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>Díky zásahu Č</w:t>
      </w:r>
      <w:r w:rsidR="009C30C0" w:rsidRPr="003D6044">
        <w:rPr>
          <w:rFonts w:ascii="Times New Roman" w:hAnsi="Times New Roman" w:cs="Times New Roman"/>
        </w:rPr>
        <w:t xml:space="preserve">NB dnes řada firem a i sléváren – exportujících – volá po zavedení </w:t>
      </w:r>
      <w:proofErr w:type="spellStart"/>
      <w:r w:rsidR="009C30C0" w:rsidRPr="003D6044">
        <w:rPr>
          <w:rFonts w:ascii="Times New Roman" w:hAnsi="Times New Roman" w:cs="Times New Roman"/>
        </w:rPr>
        <w:t>EURa</w:t>
      </w:r>
      <w:proofErr w:type="spellEnd"/>
      <w:r w:rsidR="009C30C0" w:rsidRPr="003D6044">
        <w:rPr>
          <w:rFonts w:ascii="Times New Roman" w:hAnsi="Times New Roman" w:cs="Times New Roman"/>
        </w:rPr>
        <w:t xml:space="preserve"> a řada z nás se </w:t>
      </w:r>
      <w:r w:rsidR="00335DD7">
        <w:rPr>
          <w:rFonts w:ascii="Times New Roman" w:hAnsi="Times New Roman" w:cs="Times New Roman"/>
        </w:rPr>
        <w:t>„</w:t>
      </w:r>
      <w:proofErr w:type="spellStart"/>
      <w:r w:rsidR="009C30C0" w:rsidRPr="003D6044">
        <w:rPr>
          <w:rFonts w:ascii="Times New Roman" w:hAnsi="Times New Roman" w:cs="Times New Roman"/>
        </w:rPr>
        <w:t>euroizuje</w:t>
      </w:r>
      <w:proofErr w:type="spellEnd"/>
      <w:r w:rsidR="00335DD7">
        <w:rPr>
          <w:rFonts w:ascii="Times New Roman" w:hAnsi="Times New Roman" w:cs="Times New Roman"/>
        </w:rPr>
        <w:t>“</w:t>
      </w:r>
      <w:r w:rsidR="009C30C0" w:rsidRPr="003D6044">
        <w:rPr>
          <w:rFonts w:ascii="Times New Roman" w:hAnsi="Times New Roman" w:cs="Times New Roman"/>
        </w:rPr>
        <w:t>. Zvykli jsme si totiž na to, jak je výhodné mít pevný kurz a mnozí si nevíme rady co s řízením měnového rizika. Ten</w:t>
      </w:r>
      <w:r w:rsidR="00732368" w:rsidRPr="003D6044">
        <w:rPr>
          <w:rFonts w:ascii="Times New Roman" w:hAnsi="Times New Roman" w:cs="Times New Roman"/>
        </w:rPr>
        <w:t>to výsledek určitě nebyl zamýšle</w:t>
      </w:r>
      <w:r w:rsidR="00A60CE7" w:rsidRPr="003D6044">
        <w:rPr>
          <w:rFonts w:ascii="Times New Roman" w:hAnsi="Times New Roman" w:cs="Times New Roman"/>
        </w:rPr>
        <w:t>n ze strany Č</w:t>
      </w:r>
      <w:r w:rsidR="009C30C0" w:rsidRPr="003D6044">
        <w:rPr>
          <w:rFonts w:ascii="Times New Roman" w:hAnsi="Times New Roman" w:cs="Times New Roman"/>
        </w:rPr>
        <w:t>NB. Hlavně pokud zohledníme tu skutečn</w:t>
      </w:r>
      <w:r w:rsidR="00A60CE7" w:rsidRPr="003D6044">
        <w:rPr>
          <w:rFonts w:ascii="Times New Roman" w:hAnsi="Times New Roman" w:cs="Times New Roman"/>
        </w:rPr>
        <w:t>ost, že Č</w:t>
      </w:r>
      <w:r w:rsidR="009C30C0" w:rsidRPr="003D6044">
        <w:rPr>
          <w:rFonts w:ascii="Times New Roman" w:hAnsi="Times New Roman" w:cs="Times New Roman"/>
        </w:rPr>
        <w:t xml:space="preserve">NB v současné době není přívržencem zavedení </w:t>
      </w:r>
      <w:proofErr w:type="spellStart"/>
      <w:r w:rsidR="009C30C0" w:rsidRPr="003D6044">
        <w:rPr>
          <w:rFonts w:ascii="Times New Roman" w:hAnsi="Times New Roman" w:cs="Times New Roman"/>
        </w:rPr>
        <w:t>EUR</w:t>
      </w:r>
      <w:r w:rsidR="004B05A3">
        <w:rPr>
          <w:rFonts w:ascii="Times New Roman" w:hAnsi="Times New Roman" w:cs="Times New Roman"/>
        </w:rPr>
        <w:t>a</w:t>
      </w:r>
      <w:proofErr w:type="spellEnd"/>
      <w:r w:rsidR="009C30C0" w:rsidRPr="003D6044">
        <w:rPr>
          <w:rFonts w:ascii="Times New Roman" w:hAnsi="Times New Roman" w:cs="Times New Roman"/>
        </w:rPr>
        <w:t>.</w:t>
      </w:r>
    </w:p>
    <w:p w14:paraId="668A2C53" w14:textId="77777777" w:rsidR="00732368" w:rsidRPr="003D6044" w:rsidRDefault="00B16801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>Jak jsem řekl v úvodu, zpětně je možné najít řadu argumentů pro i proti. Jedno je jasné, pevný kurz je minulostí  musíme se  poprat s výhledem posilování koruny a naučit se řídit měnové riziko.</w:t>
      </w:r>
    </w:p>
    <w:p w14:paraId="5DD35054" w14:textId="77777777" w:rsidR="00B16801" w:rsidRPr="003D6044" w:rsidRDefault="00B16801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>Druhý palčivý problém, který souvisí s intervencemi  je t</w:t>
      </w:r>
      <w:r w:rsidR="00473453" w:rsidRPr="003D6044">
        <w:rPr>
          <w:rFonts w:ascii="Times New Roman" w:hAnsi="Times New Roman" w:cs="Times New Roman"/>
        </w:rPr>
        <w:t>o</w:t>
      </w:r>
      <w:r w:rsidRPr="003D6044">
        <w:rPr>
          <w:rFonts w:ascii="Times New Roman" w:hAnsi="Times New Roman" w:cs="Times New Roman"/>
        </w:rPr>
        <w:t xml:space="preserve">, že </w:t>
      </w:r>
      <w:r w:rsidR="00473453" w:rsidRPr="003D6044">
        <w:rPr>
          <w:rFonts w:ascii="Times New Roman" w:hAnsi="Times New Roman" w:cs="Times New Roman"/>
        </w:rPr>
        <w:t xml:space="preserve">česká ekonomika je teď výrazně přehřátá, s tím samozřejmě souvisí </w:t>
      </w:r>
      <w:r w:rsidR="00CB1EAF" w:rsidRPr="003D6044">
        <w:rPr>
          <w:rFonts w:ascii="Times New Roman" w:hAnsi="Times New Roman" w:cs="Times New Roman"/>
        </w:rPr>
        <w:t xml:space="preserve">to co všichni zažíváme v našich slévárnách - </w:t>
      </w:r>
      <w:r w:rsidR="00473453" w:rsidRPr="003D6044">
        <w:rPr>
          <w:rFonts w:ascii="Times New Roman" w:hAnsi="Times New Roman" w:cs="Times New Roman"/>
        </w:rPr>
        <w:t xml:space="preserve">nedostatek pracovníků a tlak na mzdy. Otázkou je, jak se s tím vyrovnat. </w:t>
      </w:r>
    </w:p>
    <w:p w14:paraId="788C5D49" w14:textId="77777777" w:rsidR="00912422" w:rsidRPr="003D6044" w:rsidRDefault="00912422" w:rsidP="002B011D">
      <w:pPr>
        <w:jc w:val="both"/>
        <w:rPr>
          <w:rFonts w:ascii="Times New Roman" w:hAnsi="Times New Roman" w:cs="Times New Roman"/>
        </w:rPr>
      </w:pPr>
    </w:p>
    <w:p w14:paraId="28A9935B" w14:textId="77777777" w:rsidR="00912422" w:rsidRPr="003D6044" w:rsidRDefault="00912422" w:rsidP="00912422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>Další oblast, které bychom se měli v těchto dobách věnovat je otázka zajištění proti měnovému riziku. Nevím jaké jsou Vaše zkušenosti, já se věnuji tomu čemu rozumím, tj. slévárenství.</w:t>
      </w:r>
    </w:p>
    <w:p w14:paraId="0C86C867" w14:textId="77777777" w:rsidR="00912422" w:rsidRPr="003D6044" w:rsidRDefault="00912422" w:rsidP="00912422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>Ostatní rizika eliminuji a konzultuji s odborníky – nikoliv pouze s bankami.</w:t>
      </w:r>
    </w:p>
    <w:p w14:paraId="29C2CFB1" w14:textId="2B8C0BFC" w:rsidR="00912422" w:rsidRPr="003D6044" w:rsidRDefault="00912422" w:rsidP="00912422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 xml:space="preserve">Osobně jsem pro částečné zajištění proti budoucím pohybům kurzu. Dává mi to jistotu, že vím, kolik v budoucnu za </w:t>
      </w:r>
      <w:proofErr w:type="spellStart"/>
      <w:r w:rsidRPr="003D6044">
        <w:rPr>
          <w:rFonts w:ascii="Times New Roman" w:hAnsi="Times New Roman" w:cs="Times New Roman"/>
        </w:rPr>
        <w:t>EUR</w:t>
      </w:r>
      <w:r w:rsidR="004B05A3">
        <w:rPr>
          <w:rFonts w:ascii="Times New Roman" w:hAnsi="Times New Roman" w:cs="Times New Roman"/>
        </w:rPr>
        <w:t>o</w:t>
      </w:r>
      <w:proofErr w:type="spellEnd"/>
      <w:r w:rsidRPr="003D6044">
        <w:rPr>
          <w:rFonts w:ascii="Times New Roman" w:hAnsi="Times New Roman" w:cs="Times New Roman"/>
        </w:rPr>
        <w:t xml:space="preserve"> dostanu.</w:t>
      </w:r>
    </w:p>
    <w:p w14:paraId="31A67C96" w14:textId="344096A9" w:rsidR="00912422" w:rsidRPr="003D6044" w:rsidRDefault="00912422" w:rsidP="00912422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 xml:space="preserve">Předpovědět budoucí kurz jakékoliv měny je nemožné. Proto musíme být velmi opatrní v tom, kolik našich budoucích očekávaných </w:t>
      </w:r>
      <w:r w:rsidR="004B05A3">
        <w:rPr>
          <w:rFonts w:ascii="Times New Roman" w:hAnsi="Times New Roman" w:cs="Times New Roman"/>
        </w:rPr>
        <w:t>„</w:t>
      </w:r>
      <w:proofErr w:type="spellStart"/>
      <w:r w:rsidRPr="003D6044">
        <w:rPr>
          <w:rFonts w:ascii="Times New Roman" w:hAnsi="Times New Roman" w:cs="Times New Roman"/>
        </w:rPr>
        <w:t>cizoměnových</w:t>
      </w:r>
      <w:proofErr w:type="spellEnd"/>
      <w:r w:rsidR="004B05A3">
        <w:rPr>
          <w:rFonts w:ascii="Times New Roman" w:hAnsi="Times New Roman" w:cs="Times New Roman"/>
        </w:rPr>
        <w:t>“</w:t>
      </w:r>
      <w:r w:rsidRPr="003D6044">
        <w:rPr>
          <w:rFonts w:ascii="Times New Roman" w:hAnsi="Times New Roman" w:cs="Times New Roman"/>
        </w:rPr>
        <w:t xml:space="preserve"> toků zajistíme. Nemáme striktní </w:t>
      </w:r>
      <w:proofErr w:type="gramStart"/>
      <w:r w:rsidRPr="003D6044">
        <w:rPr>
          <w:rFonts w:ascii="Times New Roman" w:hAnsi="Times New Roman" w:cs="Times New Roman"/>
        </w:rPr>
        <w:t>pravidlo co</w:t>
      </w:r>
      <w:proofErr w:type="gramEnd"/>
      <w:r w:rsidRPr="003D6044">
        <w:rPr>
          <w:rFonts w:ascii="Times New Roman" w:hAnsi="Times New Roman" w:cs="Times New Roman"/>
        </w:rPr>
        <w:t xml:space="preserve"> se týká procenta zajištění</w:t>
      </w:r>
      <w:r w:rsidR="004B05A3">
        <w:rPr>
          <w:rFonts w:ascii="Times New Roman" w:hAnsi="Times New Roman" w:cs="Times New Roman"/>
        </w:rPr>
        <w:t>, záleží to na mnoha faktorech. T</w:t>
      </w:r>
      <w:r w:rsidRPr="003D6044">
        <w:rPr>
          <w:rFonts w:ascii="Times New Roman" w:hAnsi="Times New Roman" w:cs="Times New Roman"/>
        </w:rPr>
        <w:t>éto oblasti je třeba věnovat velkou pozornost.</w:t>
      </w:r>
    </w:p>
    <w:p w14:paraId="5B0664AD" w14:textId="77777777" w:rsidR="00912422" w:rsidRPr="003D6044" w:rsidRDefault="00912422" w:rsidP="00912422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>Zajištění není o tom, že chci na tom vydělat, je to primárně o tom, že si kupuji jistotu a vím kolik v budoucnu dostanu korun a mohu to zahrnout do své cenotvorby.</w:t>
      </w:r>
    </w:p>
    <w:p w14:paraId="1F51270D" w14:textId="141B6240" w:rsidR="00912422" w:rsidRPr="003D6044" w:rsidRDefault="00912422" w:rsidP="00912422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 xml:space="preserve">Na základě mých posledních diskusí s bankéři jsem nabyl dojmu, že výrazné posilování koruny vůči </w:t>
      </w:r>
      <w:proofErr w:type="spellStart"/>
      <w:r w:rsidRPr="003D6044">
        <w:rPr>
          <w:rFonts w:ascii="Times New Roman" w:hAnsi="Times New Roman" w:cs="Times New Roman"/>
        </w:rPr>
        <w:t>EUR</w:t>
      </w:r>
      <w:r w:rsidR="004B05A3">
        <w:rPr>
          <w:rFonts w:ascii="Times New Roman" w:hAnsi="Times New Roman" w:cs="Times New Roman"/>
        </w:rPr>
        <w:t>u</w:t>
      </w:r>
      <w:proofErr w:type="spellEnd"/>
      <w:r w:rsidRPr="003D6044">
        <w:rPr>
          <w:rFonts w:ascii="Times New Roman" w:hAnsi="Times New Roman" w:cs="Times New Roman"/>
        </w:rPr>
        <w:t xml:space="preserve"> se neočekává. Koruna je totiž </w:t>
      </w:r>
      <w:r w:rsidR="004B05A3">
        <w:rPr>
          <w:rFonts w:ascii="Times New Roman" w:hAnsi="Times New Roman" w:cs="Times New Roman"/>
        </w:rPr>
        <w:t>„</w:t>
      </w:r>
      <w:r w:rsidRPr="003D6044">
        <w:rPr>
          <w:rFonts w:ascii="Times New Roman" w:hAnsi="Times New Roman" w:cs="Times New Roman"/>
        </w:rPr>
        <w:t>překoupena</w:t>
      </w:r>
      <w:r w:rsidR="004B05A3">
        <w:rPr>
          <w:rFonts w:ascii="Times New Roman" w:hAnsi="Times New Roman" w:cs="Times New Roman"/>
        </w:rPr>
        <w:t>“</w:t>
      </w:r>
      <w:r w:rsidRPr="003D6044">
        <w:rPr>
          <w:rFonts w:ascii="Times New Roman" w:hAnsi="Times New Roman" w:cs="Times New Roman"/>
        </w:rPr>
        <w:t xml:space="preserve"> a očekává se, že spekulantům začne docházet trpělivost a budou se korun pomalu zbavovat. Více českých korun v oběhu povede k tlaku na oslabování koruny</w:t>
      </w:r>
      <w:r w:rsidR="004B05A3">
        <w:rPr>
          <w:rFonts w:ascii="Times New Roman" w:hAnsi="Times New Roman" w:cs="Times New Roman"/>
        </w:rPr>
        <w:t>.</w:t>
      </w:r>
    </w:p>
    <w:p w14:paraId="0753EE46" w14:textId="6278E9D3" w:rsidR="00912422" w:rsidRPr="003D6044" w:rsidRDefault="004B05A3" w:rsidP="00912422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Těžko predikovat</w:t>
      </w:r>
      <w:r w:rsidR="00912422" w:rsidRPr="003D6044">
        <w:rPr>
          <w:rFonts w:ascii="Times New Roman" w:hAnsi="Times New Roman" w:cs="Times New Roman"/>
        </w:rPr>
        <w:t xml:space="preserve"> úrokové sazby, těžko predikovat budoucí vývoj kurzu.</w:t>
      </w:r>
    </w:p>
    <w:p w14:paraId="39E8B105" w14:textId="77777777" w:rsidR="00912422" w:rsidRPr="003D6044" w:rsidRDefault="00912422" w:rsidP="00912422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>Každopádně nejlepším způsobem proti měnovému riziku je udržovat si maximální rovnováhu mezi příjmy a výdaji ve stejné měně. Pak žádné zajištění od bank není třeba vůbec.</w:t>
      </w:r>
    </w:p>
    <w:p w14:paraId="0EBDA11A" w14:textId="77777777" w:rsidR="00CB1EAF" w:rsidRPr="003D6044" w:rsidRDefault="00CB1EAF" w:rsidP="002B011D">
      <w:pPr>
        <w:jc w:val="both"/>
        <w:rPr>
          <w:rFonts w:ascii="Times New Roman" w:hAnsi="Times New Roman" w:cs="Times New Roman"/>
        </w:rPr>
      </w:pPr>
    </w:p>
    <w:p w14:paraId="1979458C" w14:textId="7F05AAA7" w:rsidR="00697AD5" w:rsidRPr="003D6044" w:rsidRDefault="00697AD5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 xml:space="preserve">Zdá se to již jako folklor, ale </w:t>
      </w:r>
      <w:r w:rsidR="000A67EC" w:rsidRPr="003D6044">
        <w:rPr>
          <w:rFonts w:ascii="Times New Roman" w:hAnsi="Times New Roman" w:cs="Times New Roman"/>
        </w:rPr>
        <w:t xml:space="preserve">dnes slyšíme </w:t>
      </w:r>
      <w:r w:rsidR="00C8350A" w:rsidRPr="003D6044">
        <w:rPr>
          <w:rFonts w:ascii="Times New Roman" w:hAnsi="Times New Roman" w:cs="Times New Roman"/>
        </w:rPr>
        <w:t>neustále, robotizace, mechanizace</w:t>
      </w:r>
      <w:r w:rsidR="004B05A3">
        <w:rPr>
          <w:rFonts w:ascii="Times New Roman" w:hAnsi="Times New Roman" w:cs="Times New Roman"/>
        </w:rPr>
        <w:t>! A</w:t>
      </w:r>
      <w:r w:rsidR="00C8350A" w:rsidRPr="003D6044">
        <w:rPr>
          <w:rFonts w:ascii="Times New Roman" w:hAnsi="Times New Roman" w:cs="Times New Roman"/>
        </w:rPr>
        <w:t>no je to jediná cesta jak elim</w:t>
      </w:r>
      <w:r w:rsidR="006401F4" w:rsidRPr="003D6044">
        <w:rPr>
          <w:rFonts w:ascii="Times New Roman" w:hAnsi="Times New Roman" w:cs="Times New Roman"/>
        </w:rPr>
        <w:t>inovat přehřátí ekonomiky, tlaku na mzdy, nedostatku</w:t>
      </w:r>
      <w:r w:rsidR="00C8350A" w:rsidRPr="003D6044">
        <w:rPr>
          <w:rFonts w:ascii="Times New Roman" w:hAnsi="Times New Roman" w:cs="Times New Roman"/>
        </w:rPr>
        <w:t xml:space="preserve"> lidí </w:t>
      </w:r>
      <w:r w:rsidR="006401F4" w:rsidRPr="003D6044">
        <w:rPr>
          <w:rFonts w:ascii="Times New Roman" w:hAnsi="Times New Roman" w:cs="Times New Roman"/>
        </w:rPr>
        <w:t>jak dělnických profesí, tak techniků.</w:t>
      </w:r>
    </w:p>
    <w:p w14:paraId="3550D70A" w14:textId="6A1671BD" w:rsidR="006401F4" w:rsidRPr="003D6044" w:rsidRDefault="006401F4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>Je všeobecně známo, že nejlepší příprava na eliminaci krize, resp. určité</w:t>
      </w:r>
      <w:r w:rsidR="00952E20" w:rsidRPr="003D6044">
        <w:rPr>
          <w:rFonts w:ascii="Times New Roman" w:hAnsi="Times New Roman" w:cs="Times New Roman"/>
        </w:rPr>
        <w:t xml:space="preserve">ho </w:t>
      </w:r>
      <w:r w:rsidRPr="003D6044">
        <w:rPr>
          <w:rFonts w:ascii="Times New Roman" w:hAnsi="Times New Roman" w:cs="Times New Roman"/>
        </w:rPr>
        <w:t xml:space="preserve"> ekonomického propadu je investice do mechanizace, do racionalizace výroby, </w:t>
      </w:r>
    </w:p>
    <w:p w14:paraId="2CC6777C" w14:textId="7F805050" w:rsidR="006401F4" w:rsidRPr="003D6044" w:rsidRDefault="006401F4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>do progresivních technologií apod.</w:t>
      </w:r>
    </w:p>
    <w:p w14:paraId="4ACA6B60" w14:textId="77777777" w:rsidR="00A818D8" w:rsidRPr="003D6044" w:rsidRDefault="00A818D8" w:rsidP="002B011D">
      <w:pPr>
        <w:jc w:val="both"/>
        <w:rPr>
          <w:rFonts w:ascii="Times New Roman" w:hAnsi="Times New Roman" w:cs="Times New Roman"/>
        </w:rPr>
      </w:pPr>
    </w:p>
    <w:p w14:paraId="2CD036C0" w14:textId="64CABCA5" w:rsidR="00952E20" w:rsidRPr="003D6044" w:rsidRDefault="00952E20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 xml:space="preserve">Dále bych se rád zmínil o dalším </w:t>
      </w:r>
      <w:proofErr w:type="spellStart"/>
      <w:r w:rsidRPr="003D6044">
        <w:rPr>
          <w:rFonts w:ascii="Times New Roman" w:hAnsi="Times New Roman" w:cs="Times New Roman"/>
        </w:rPr>
        <w:t>fenomenu</w:t>
      </w:r>
      <w:proofErr w:type="spellEnd"/>
      <w:r w:rsidRPr="003D6044">
        <w:rPr>
          <w:rFonts w:ascii="Times New Roman" w:hAnsi="Times New Roman" w:cs="Times New Roman"/>
        </w:rPr>
        <w:t xml:space="preserve"> v řadě </w:t>
      </w:r>
      <w:r w:rsidR="00912422" w:rsidRPr="003D6044">
        <w:rPr>
          <w:rFonts w:ascii="Times New Roman" w:hAnsi="Times New Roman" w:cs="Times New Roman"/>
        </w:rPr>
        <w:t xml:space="preserve">českých firem a samozřejmě také sléváren. </w:t>
      </w:r>
      <w:proofErr w:type="spellStart"/>
      <w:r w:rsidR="00912422" w:rsidRPr="003D6044">
        <w:rPr>
          <w:rFonts w:ascii="Times New Roman" w:hAnsi="Times New Roman" w:cs="Times New Roman"/>
        </w:rPr>
        <w:t>Fenomen</w:t>
      </w:r>
      <w:proofErr w:type="spellEnd"/>
      <w:r w:rsidR="00912422" w:rsidRPr="003D6044">
        <w:rPr>
          <w:rFonts w:ascii="Times New Roman" w:hAnsi="Times New Roman" w:cs="Times New Roman"/>
        </w:rPr>
        <w:t>, který ovlivňuje vše kolem nás, nejen ekonomii.</w:t>
      </w:r>
    </w:p>
    <w:p w14:paraId="4BFB204F" w14:textId="178B7C9D" w:rsidR="003A1BD4" w:rsidRPr="003D6044" w:rsidRDefault="00912422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 xml:space="preserve">Tento </w:t>
      </w:r>
      <w:proofErr w:type="spellStart"/>
      <w:r w:rsidRPr="003D6044">
        <w:rPr>
          <w:rFonts w:ascii="Times New Roman" w:hAnsi="Times New Roman" w:cs="Times New Roman"/>
        </w:rPr>
        <w:t>fenomen</w:t>
      </w:r>
      <w:proofErr w:type="spellEnd"/>
      <w:r w:rsidRPr="003D6044">
        <w:rPr>
          <w:rFonts w:ascii="Times New Roman" w:hAnsi="Times New Roman" w:cs="Times New Roman"/>
        </w:rPr>
        <w:t xml:space="preserve"> se jmenuje ambice.</w:t>
      </w:r>
      <w:r w:rsidR="00A818D8" w:rsidRPr="003D6044">
        <w:rPr>
          <w:rFonts w:ascii="Times New Roman" w:hAnsi="Times New Roman" w:cs="Times New Roman"/>
        </w:rPr>
        <w:t xml:space="preserve"> A</w:t>
      </w:r>
      <w:r w:rsidRPr="003D6044">
        <w:rPr>
          <w:rFonts w:ascii="Times New Roman" w:hAnsi="Times New Roman" w:cs="Times New Roman"/>
        </w:rPr>
        <w:t>mbice vymizely</w:t>
      </w:r>
      <w:r w:rsidR="00952E20" w:rsidRPr="003D6044">
        <w:rPr>
          <w:rFonts w:ascii="Times New Roman" w:hAnsi="Times New Roman" w:cs="Times New Roman"/>
        </w:rPr>
        <w:t xml:space="preserve">, </w:t>
      </w:r>
      <w:r w:rsidRPr="003D6044">
        <w:rPr>
          <w:rFonts w:ascii="Times New Roman" w:hAnsi="Times New Roman" w:cs="Times New Roman"/>
        </w:rPr>
        <w:t xml:space="preserve">touha </w:t>
      </w:r>
      <w:r w:rsidR="00952E20" w:rsidRPr="003D6044">
        <w:rPr>
          <w:rFonts w:ascii="Times New Roman" w:hAnsi="Times New Roman" w:cs="Times New Roman"/>
        </w:rPr>
        <w:t xml:space="preserve">vyrábět a dosahovat stále více </w:t>
      </w:r>
      <w:r w:rsidRPr="003D6044">
        <w:rPr>
          <w:rFonts w:ascii="Times New Roman" w:hAnsi="Times New Roman" w:cs="Times New Roman"/>
        </w:rPr>
        <w:t>kvality, více nových výrobků, více inovace, atd.</w:t>
      </w:r>
      <w:r w:rsidR="00952E20" w:rsidRPr="003D6044">
        <w:rPr>
          <w:rFonts w:ascii="Times New Roman" w:hAnsi="Times New Roman" w:cs="Times New Roman"/>
        </w:rPr>
        <w:t xml:space="preserve"> </w:t>
      </w:r>
    </w:p>
    <w:p w14:paraId="0CA96870" w14:textId="6089145A" w:rsidR="003A1BD4" w:rsidRPr="003D6044" w:rsidRDefault="003A1BD4" w:rsidP="003A1BD4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 xml:space="preserve">Dovolil bych si </w:t>
      </w:r>
      <w:proofErr w:type="gramStart"/>
      <w:r w:rsidRPr="003D6044">
        <w:rPr>
          <w:rFonts w:ascii="Times New Roman" w:hAnsi="Times New Roman" w:cs="Times New Roman"/>
        </w:rPr>
        <w:t>zde  citovat</w:t>
      </w:r>
      <w:proofErr w:type="gramEnd"/>
      <w:r w:rsidRPr="003D6044">
        <w:rPr>
          <w:rFonts w:ascii="Times New Roman" w:hAnsi="Times New Roman" w:cs="Times New Roman"/>
        </w:rPr>
        <w:t xml:space="preserve"> Tomáš</w:t>
      </w:r>
      <w:r w:rsidR="004B05A3">
        <w:rPr>
          <w:rFonts w:ascii="Times New Roman" w:hAnsi="Times New Roman" w:cs="Times New Roman"/>
        </w:rPr>
        <w:t>e Baťu, který říkal, „</w:t>
      </w:r>
      <w:r w:rsidRPr="003D6044">
        <w:rPr>
          <w:rFonts w:ascii="Times New Roman" w:hAnsi="Times New Roman" w:cs="Times New Roman"/>
        </w:rPr>
        <w:t>to nejlepší na světě je pro nás úplně dobré“.</w:t>
      </w:r>
    </w:p>
    <w:p w14:paraId="6FE11DC2" w14:textId="76C1941C" w:rsidR="00952E20" w:rsidRPr="003D6044" w:rsidRDefault="009960D6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>Na studenty</w:t>
      </w:r>
      <w:r w:rsidR="00952E20" w:rsidRPr="003D6044">
        <w:rPr>
          <w:rFonts w:ascii="Times New Roman" w:hAnsi="Times New Roman" w:cs="Times New Roman"/>
        </w:rPr>
        <w:t xml:space="preserve"> jednak na středních školách a jednak na VUT v Brně – budoucí</w:t>
      </w:r>
      <w:r w:rsidR="00723389" w:rsidRPr="003D6044">
        <w:rPr>
          <w:rFonts w:ascii="Times New Roman" w:hAnsi="Times New Roman" w:cs="Times New Roman"/>
        </w:rPr>
        <w:t xml:space="preserve"> slévač</w:t>
      </w:r>
      <w:r w:rsidR="00794163">
        <w:rPr>
          <w:rFonts w:ascii="Times New Roman" w:hAnsi="Times New Roman" w:cs="Times New Roman"/>
        </w:rPr>
        <w:t>e</w:t>
      </w:r>
      <w:r w:rsidR="00723389" w:rsidRPr="003D6044">
        <w:rPr>
          <w:rFonts w:ascii="Times New Roman" w:hAnsi="Times New Roman" w:cs="Times New Roman"/>
        </w:rPr>
        <w:t xml:space="preserve"> </w:t>
      </w:r>
      <w:r w:rsidRPr="003D6044">
        <w:rPr>
          <w:rFonts w:ascii="Times New Roman" w:hAnsi="Times New Roman" w:cs="Times New Roman"/>
        </w:rPr>
        <w:t xml:space="preserve">apeluji </w:t>
      </w:r>
      <w:r w:rsidR="00723389" w:rsidRPr="003D6044">
        <w:rPr>
          <w:rFonts w:ascii="Times New Roman" w:hAnsi="Times New Roman" w:cs="Times New Roman"/>
        </w:rPr>
        <w:t xml:space="preserve">ve svých </w:t>
      </w:r>
      <w:proofErr w:type="gramStart"/>
      <w:r w:rsidR="00723389" w:rsidRPr="003D6044">
        <w:rPr>
          <w:rFonts w:ascii="Times New Roman" w:hAnsi="Times New Roman" w:cs="Times New Roman"/>
        </w:rPr>
        <w:t>přednáškám</w:t>
      </w:r>
      <w:proofErr w:type="gramEnd"/>
      <w:r w:rsidR="00952E20" w:rsidRPr="003D6044">
        <w:rPr>
          <w:rFonts w:ascii="Times New Roman" w:hAnsi="Times New Roman" w:cs="Times New Roman"/>
        </w:rPr>
        <w:t xml:space="preserve"> – pokud budete pracovat jako zaměstnanci, nebo jako zaměstnavatelé pracujte tak, aby jste vyráběli to co nikdo jiný nedělá a pokud to </w:t>
      </w:r>
      <w:r w:rsidR="00952E20" w:rsidRPr="003D6044">
        <w:rPr>
          <w:rFonts w:ascii="Times New Roman" w:hAnsi="Times New Roman" w:cs="Times New Roman"/>
        </w:rPr>
        <w:lastRenderedPageBreak/>
        <w:t>dělá</w:t>
      </w:r>
      <w:r w:rsidR="007A061B" w:rsidRPr="003D6044">
        <w:rPr>
          <w:rFonts w:ascii="Times New Roman" w:hAnsi="Times New Roman" w:cs="Times New Roman"/>
        </w:rPr>
        <w:t>te</w:t>
      </w:r>
      <w:r w:rsidR="00952E20" w:rsidRPr="003D6044">
        <w:rPr>
          <w:rFonts w:ascii="Times New Roman" w:hAnsi="Times New Roman" w:cs="Times New Roman"/>
        </w:rPr>
        <w:t>, pak to dělejte lépe než konkurence. Na</w:t>
      </w:r>
      <w:r w:rsidRPr="003D6044">
        <w:rPr>
          <w:rFonts w:ascii="Times New Roman" w:hAnsi="Times New Roman" w:cs="Times New Roman"/>
        </w:rPr>
        <w:t xml:space="preserve"> první</w:t>
      </w:r>
      <w:r w:rsidR="00952E20" w:rsidRPr="003D6044">
        <w:rPr>
          <w:rFonts w:ascii="Times New Roman" w:hAnsi="Times New Roman" w:cs="Times New Roman"/>
        </w:rPr>
        <w:t xml:space="preserve"> místo postavte zákazníka</w:t>
      </w:r>
      <w:r w:rsidR="00912422" w:rsidRPr="003D6044">
        <w:rPr>
          <w:rFonts w:ascii="Times New Roman" w:hAnsi="Times New Roman" w:cs="Times New Roman"/>
        </w:rPr>
        <w:t>, spokojeného zákazníka</w:t>
      </w:r>
      <w:r w:rsidR="00952E20" w:rsidRPr="003D6044">
        <w:rPr>
          <w:rFonts w:ascii="Times New Roman" w:hAnsi="Times New Roman" w:cs="Times New Roman"/>
        </w:rPr>
        <w:t xml:space="preserve"> a kvalitní výrobek a až jakoby na místo druhé profit f</w:t>
      </w:r>
      <w:r w:rsidR="00912422" w:rsidRPr="003D6044">
        <w:rPr>
          <w:rFonts w:ascii="Times New Roman" w:hAnsi="Times New Roman" w:cs="Times New Roman"/>
        </w:rPr>
        <w:t>irmy. Buďte si jisti, že v takovém</w:t>
      </w:r>
      <w:r w:rsidR="00952E20" w:rsidRPr="003D6044">
        <w:rPr>
          <w:rFonts w:ascii="Times New Roman" w:hAnsi="Times New Roman" w:cs="Times New Roman"/>
        </w:rPr>
        <w:t xml:space="preserve"> případě bude dlouhodobě Váš profit, profit Vaší firmy</w:t>
      </w:r>
      <w:r w:rsidR="00FF2F22" w:rsidRPr="003D6044">
        <w:rPr>
          <w:rFonts w:ascii="Times New Roman" w:hAnsi="Times New Roman" w:cs="Times New Roman"/>
        </w:rPr>
        <w:t>,</w:t>
      </w:r>
      <w:r w:rsidR="00952E20" w:rsidRPr="003D6044">
        <w:rPr>
          <w:rFonts w:ascii="Times New Roman" w:hAnsi="Times New Roman" w:cs="Times New Roman"/>
        </w:rPr>
        <w:t xml:space="preserve"> daleko vyšší, než když vše podřídíte co nejvyššímu profitu a nedej bože ještě v co nejkratší době. </w:t>
      </w:r>
    </w:p>
    <w:p w14:paraId="68E135BB" w14:textId="74516441" w:rsidR="007A061B" w:rsidRPr="003D6044" w:rsidRDefault="007A061B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>Velmi často jsme se naučili říkat „nejde to“. Ja</w:t>
      </w:r>
      <w:r w:rsidR="00794163">
        <w:rPr>
          <w:rFonts w:ascii="Times New Roman" w:hAnsi="Times New Roman" w:cs="Times New Roman"/>
        </w:rPr>
        <w:t>k to nejde je pouze jedna cesta! C</w:t>
      </w:r>
      <w:r w:rsidRPr="003D6044">
        <w:rPr>
          <w:rFonts w:ascii="Times New Roman" w:hAnsi="Times New Roman" w:cs="Times New Roman"/>
        </w:rPr>
        <w:t xml:space="preserve">est jak to </w:t>
      </w:r>
      <w:proofErr w:type="gramStart"/>
      <w:r w:rsidRPr="003D6044">
        <w:rPr>
          <w:rFonts w:ascii="Times New Roman" w:hAnsi="Times New Roman" w:cs="Times New Roman"/>
        </w:rPr>
        <w:t>jde je</w:t>
      </w:r>
      <w:proofErr w:type="gramEnd"/>
      <w:r w:rsidRPr="003D6044">
        <w:rPr>
          <w:rFonts w:ascii="Times New Roman" w:hAnsi="Times New Roman" w:cs="Times New Roman"/>
        </w:rPr>
        <w:t xml:space="preserve"> mnoho, jsou t</w:t>
      </w:r>
      <w:r w:rsidR="00794163">
        <w:rPr>
          <w:rFonts w:ascii="Times New Roman" w:hAnsi="Times New Roman" w:cs="Times New Roman"/>
        </w:rPr>
        <w:t>rnité, bahnité, nejsou dlážděné. A</w:t>
      </w:r>
      <w:r w:rsidRPr="003D6044">
        <w:rPr>
          <w:rFonts w:ascii="Times New Roman" w:hAnsi="Times New Roman" w:cs="Times New Roman"/>
        </w:rPr>
        <w:t>le ve světě globalizace</w:t>
      </w:r>
      <w:r w:rsidR="00723389" w:rsidRPr="003D6044">
        <w:rPr>
          <w:rFonts w:ascii="Times New Roman" w:hAnsi="Times New Roman" w:cs="Times New Roman"/>
        </w:rPr>
        <w:t xml:space="preserve"> potřebujeme ambice </w:t>
      </w:r>
      <w:r w:rsidR="009960D6" w:rsidRPr="003D6044">
        <w:rPr>
          <w:rFonts w:ascii="Times New Roman" w:hAnsi="Times New Roman" w:cs="Times New Roman"/>
        </w:rPr>
        <w:t>a musíme hledat cesty jak</w:t>
      </w:r>
      <w:r w:rsidR="00723389" w:rsidRPr="003D6044">
        <w:rPr>
          <w:rFonts w:ascii="Times New Roman" w:hAnsi="Times New Roman" w:cs="Times New Roman"/>
        </w:rPr>
        <w:t xml:space="preserve"> konkurenci nejen dohnat, ale předehnat.</w:t>
      </w:r>
    </w:p>
    <w:p w14:paraId="537EECD9" w14:textId="0B4722DF" w:rsidR="00723389" w:rsidRPr="003D6044" w:rsidRDefault="003A1BD4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>Opět vzpomenu</w:t>
      </w:r>
      <w:r w:rsidR="00723389" w:rsidRPr="003D6044">
        <w:rPr>
          <w:rFonts w:ascii="Times New Roman" w:hAnsi="Times New Roman" w:cs="Times New Roman"/>
        </w:rPr>
        <w:t xml:space="preserve"> Baťu,</w:t>
      </w:r>
      <w:r w:rsidRPr="003D6044">
        <w:rPr>
          <w:rFonts w:ascii="Times New Roman" w:hAnsi="Times New Roman" w:cs="Times New Roman"/>
        </w:rPr>
        <w:t xml:space="preserve"> který </w:t>
      </w:r>
      <w:r w:rsidR="00723389" w:rsidRPr="003D6044">
        <w:rPr>
          <w:rFonts w:ascii="Times New Roman" w:hAnsi="Times New Roman" w:cs="Times New Roman"/>
        </w:rPr>
        <w:t xml:space="preserve"> říkal, „neříkej že to nejde, řekni, že to neumíš“!</w:t>
      </w:r>
      <w:r w:rsidR="009960D6" w:rsidRPr="003D6044">
        <w:rPr>
          <w:rFonts w:ascii="Times New Roman" w:hAnsi="Times New Roman" w:cs="Times New Roman"/>
        </w:rPr>
        <w:t xml:space="preserve"> A to přece </w:t>
      </w:r>
      <w:r w:rsidRPr="003D6044">
        <w:rPr>
          <w:rFonts w:ascii="Times New Roman" w:hAnsi="Times New Roman" w:cs="Times New Roman"/>
        </w:rPr>
        <w:t xml:space="preserve">naše </w:t>
      </w:r>
      <w:r w:rsidR="009960D6" w:rsidRPr="003D6044">
        <w:rPr>
          <w:rFonts w:ascii="Times New Roman" w:hAnsi="Times New Roman" w:cs="Times New Roman"/>
        </w:rPr>
        <w:t>chlapské ego žádnému z nás nemůže dovolit říci, byť jen sami sobě „NEUMÍM  TO!“</w:t>
      </w:r>
      <w:r w:rsidR="00A818D8" w:rsidRPr="003D6044">
        <w:rPr>
          <w:rFonts w:ascii="Times New Roman" w:hAnsi="Times New Roman" w:cs="Times New Roman"/>
        </w:rPr>
        <w:t xml:space="preserve"> Takže s oblibou říkáme NEJDE TO!</w:t>
      </w:r>
    </w:p>
    <w:p w14:paraId="65A7599A" w14:textId="0948416A" w:rsidR="00912422" w:rsidRPr="003D6044" w:rsidRDefault="00912422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 xml:space="preserve">Nechci se opakovat, ale má vystoupení na posledních slévárenských dnech, na posledních  třech vystoupeních jsem přednášel a </w:t>
      </w:r>
      <w:proofErr w:type="gramStart"/>
      <w:r w:rsidRPr="003D6044">
        <w:rPr>
          <w:rFonts w:ascii="Times New Roman" w:hAnsi="Times New Roman" w:cs="Times New Roman"/>
        </w:rPr>
        <w:t>apeloval jak</w:t>
      </w:r>
      <w:proofErr w:type="gramEnd"/>
      <w:r w:rsidRPr="003D6044">
        <w:rPr>
          <w:rFonts w:ascii="Times New Roman" w:hAnsi="Times New Roman" w:cs="Times New Roman"/>
        </w:rPr>
        <w:t xml:space="preserve"> je nutné investovat, inovovat</w:t>
      </w:r>
      <w:r w:rsidR="00794163">
        <w:rPr>
          <w:rFonts w:ascii="Times New Roman" w:hAnsi="Times New Roman" w:cs="Times New Roman"/>
        </w:rPr>
        <w:t>! J</w:t>
      </w:r>
      <w:r w:rsidRPr="003D6044">
        <w:rPr>
          <w:rFonts w:ascii="Times New Roman" w:hAnsi="Times New Roman" w:cs="Times New Roman"/>
        </w:rPr>
        <w:t xml:space="preserve">e to jediná cesta jak čelit stávající situaci a jak případně eliminovat dopady krize lokální, evropské, případně světové. </w:t>
      </w:r>
    </w:p>
    <w:p w14:paraId="111563F8" w14:textId="340235D5" w:rsidR="00912422" w:rsidRPr="003D6044" w:rsidRDefault="00912422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 xml:space="preserve">Dovolte </w:t>
      </w:r>
      <w:proofErr w:type="gramStart"/>
      <w:r w:rsidRPr="003D6044">
        <w:rPr>
          <w:rFonts w:ascii="Times New Roman" w:hAnsi="Times New Roman" w:cs="Times New Roman"/>
        </w:rPr>
        <w:t>mi abych</w:t>
      </w:r>
      <w:proofErr w:type="gramEnd"/>
      <w:r w:rsidRPr="003D6044">
        <w:rPr>
          <w:rFonts w:ascii="Times New Roman" w:hAnsi="Times New Roman" w:cs="Times New Roman"/>
        </w:rPr>
        <w:t xml:space="preserve"> se na chvíli přenesl do naší firmy ALUCAST, kde jsme v září </w:t>
      </w:r>
      <w:r w:rsidR="00794163">
        <w:rPr>
          <w:rFonts w:ascii="Times New Roman" w:hAnsi="Times New Roman" w:cs="Times New Roman"/>
        </w:rPr>
        <w:t xml:space="preserve">2017 </w:t>
      </w:r>
      <w:r w:rsidRPr="003D6044">
        <w:rPr>
          <w:rFonts w:ascii="Times New Roman" w:hAnsi="Times New Roman" w:cs="Times New Roman"/>
        </w:rPr>
        <w:t>otevřeli novou HALU III s řadou prvků průmyslové revoluce 4.0.</w:t>
      </w:r>
    </w:p>
    <w:p w14:paraId="6416619C" w14:textId="58DADB09" w:rsidR="00952E20" w:rsidRPr="003D6044" w:rsidRDefault="00912422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  <w:noProof/>
          <w:lang w:eastAsia="cs-CZ"/>
        </w:rPr>
        <w:drawing>
          <wp:inline distT="0" distB="0" distL="0" distR="0" wp14:anchorId="5F11C8DA" wp14:editId="48533234">
            <wp:extent cx="5262880" cy="1950720"/>
            <wp:effectExtent l="0" t="0" r="0" b="5080"/>
            <wp:docPr id="3" name="Picture 3" descr="Macintosh HD:Users:Jarmil:Desktop:IMG_2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Jarmil:Desktop:IMG_248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9FB0E" w14:textId="77777777" w:rsidR="006401F4" w:rsidRPr="003D6044" w:rsidRDefault="006401F4" w:rsidP="002B011D">
      <w:pPr>
        <w:jc w:val="both"/>
        <w:rPr>
          <w:rFonts w:ascii="Times New Roman" w:hAnsi="Times New Roman" w:cs="Times New Roman"/>
        </w:rPr>
      </w:pPr>
    </w:p>
    <w:p w14:paraId="625184B4" w14:textId="3C4D3C09" w:rsidR="00C8350A" w:rsidRPr="003D6044" w:rsidRDefault="00C8350A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>Pokud jsme v </w:t>
      </w:r>
      <w:proofErr w:type="spellStart"/>
      <w:r w:rsidRPr="003D6044">
        <w:rPr>
          <w:rFonts w:ascii="Times New Roman" w:hAnsi="Times New Roman" w:cs="Times New Roman"/>
        </w:rPr>
        <w:t>ALUCASTu</w:t>
      </w:r>
      <w:proofErr w:type="spellEnd"/>
      <w:r w:rsidRPr="003D6044">
        <w:rPr>
          <w:rFonts w:ascii="Times New Roman" w:hAnsi="Times New Roman" w:cs="Times New Roman"/>
        </w:rPr>
        <w:t xml:space="preserve"> v minulosti vyráběli keramické formy  stylem viz foto 1., tzn. ručně,</w:t>
      </w:r>
      <w:r w:rsidR="00F35994">
        <w:rPr>
          <w:rFonts w:ascii="Times New Roman" w:hAnsi="Times New Roman" w:cs="Times New Roman"/>
        </w:rPr>
        <w:t xml:space="preserve"> </w:t>
      </w:r>
      <w:r w:rsidRPr="003D6044">
        <w:rPr>
          <w:rFonts w:ascii="Times New Roman" w:hAnsi="Times New Roman" w:cs="Times New Roman"/>
        </w:rPr>
        <w:t>dnes je vyrábíme na robotické lince viz foto 2.</w:t>
      </w:r>
    </w:p>
    <w:p w14:paraId="6C5CD923" w14:textId="77777777" w:rsidR="00C8350A" w:rsidRPr="003D6044" w:rsidRDefault="00C8350A" w:rsidP="002B011D">
      <w:pPr>
        <w:jc w:val="both"/>
        <w:rPr>
          <w:rFonts w:ascii="Times New Roman" w:hAnsi="Times New Roman" w:cs="Times New Roman"/>
        </w:rPr>
      </w:pPr>
    </w:p>
    <w:p w14:paraId="4102F532" w14:textId="77777777" w:rsidR="00C8350A" w:rsidRPr="003D6044" w:rsidRDefault="00C8350A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  <w:noProof/>
          <w:lang w:eastAsia="cs-CZ"/>
        </w:rPr>
        <w:drawing>
          <wp:inline distT="0" distB="0" distL="0" distR="0" wp14:anchorId="772C1B94" wp14:editId="722AF88B">
            <wp:extent cx="5262880" cy="2225040"/>
            <wp:effectExtent l="0" t="0" r="0" b="10160"/>
            <wp:docPr id="2" name="Picture 2" descr="Macintosh HD:Users:Jarmil:Desktop:IMG_2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Jarmil:Desktop:IMG_248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22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B2DF3" w14:textId="16433BF2" w:rsidR="00473453" w:rsidRPr="003D6044" w:rsidRDefault="00C8350A" w:rsidP="002B011D">
      <w:pPr>
        <w:jc w:val="both"/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ab/>
      </w:r>
      <w:r w:rsidRPr="003D6044">
        <w:rPr>
          <w:rFonts w:ascii="Times New Roman" w:hAnsi="Times New Roman" w:cs="Times New Roman"/>
        </w:rPr>
        <w:tab/>
      </w:r>
      <w:r w:rsidRPr="003D6044">
        <w:rPr>
          <w:rFonts w:ascii="Times New Roman" w:hAnsi="Times New Roman" w:cs="Times New Roman"/>
        </w:rPr>
        <w:tab/>
      </w:r>
      <w:r w:rsidRPr="003D6044">
        <w:rPr>
          <w:rFonts w:ascii="Times New Roman" w:hAnsi="Times New Roman" w:cs="Times New Roman"/>
        </w:rPr>
        <w:tab/>
      </w:r>
      <w:r w:rsidRPr="003D6044">
        <w:rPr>
          <w:rFonts w:ascii="Times New Roman" w:hAnsi="Times New Roman" w:cs="Times New Roman"/>
        </w:rPr>
        <w:tab/>
        <w:t>foto 2.</w:t>
      </w:r>
    </w:p>
    <w:p w14:paraId="2C5F6305" w14:textId="77777777" w:rsidR="002A170C" w:rsidRPr="003D6044" w:rsidRDefault="002A170C" w:rsidP="002B011D">
      <w:pPr>
        <w:jc w:val="both"/>
        <w:rPr>
          <w:rFonts w:ascii="Times New Roman" w:hAnsi="Times New Roman" w:cs="Times New Roman"/>
        </w:rPr>
      </w:pPr>
    </w:p>
    <w:p w14:paraId="174F1A15" w14:textId="53D7FA4E" w:rsidR="00326D0E" w:rsidRPr="003D6044" w:rsidRDefault="00912422" w:rsidP="006063F6">
      <w:pPr>
        <w:rPr>
          <w:rFonts w:ascii="Times New Roman" w:hAnsi="Times New Roman" w:cs="Times New Roman"/>
        </w:rPr>
      </w:pPr>
      <w:r w:rsidRPr="003D6044">
        <w:rPr>
          <w:rFonts w:ascii="Times New Roman" w:hAnsi="Times New Roman" w:cs="Times New Roman"/>
        </w:rPr>
        <w:t xml:space="preserve">Dále uvedu příklady z výroby voskových modelů, teplené zpracování odlitků dle NADACP </w:t>
      </w:r>
      <w:r w:rsidR="00794163">
        <w:rPr>
          <w:rFonts w:ascii="Times New Roman" w:hAnsi="Times New Roman" w:cs="Times New Roman"/>
        </w:rPr>
        <w:t xml:space="preserve">prováděné u nás </w:t>
      </w:r>
      <w:r w:rsidRPr="003D6044">
        <w:rPr>
          <w:rFonts w:ascii="Times New Roman" w:hAnsi="Times New Roman" w:cs="Times New Roman"/>
        </w:rPr>
        <w:t>a další.</w:t>
      </w:r>
    </w:p>
    <w:p w14:paraId="5BEE2227" w14:textId="77777777" w:rsidR="00912422" w:rsidRPr="003D6044" w:rsidRDefault="00912422" w:rsidP="006063F6">
      <w:pPr>
        <w:rPr>
          <w:rFonts w:ascii="Times New Roman" w:hAnsi="Times New Roman" w:cs="Times New Roman"/>
        </w:rPr>
      </w:pPr>
    </w:p>
    <w:sectPr w:rsidR="00912422" w:rsidRPr="003D6044" w:rsidSect="00912422">
      <w:pgSz w:w="11900" w:h="16840"/>
      <w:pgMar w:top="1134" w:right="1800" w:bottom="1134" w:left="175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Lucida Grande CE">
    <w:charset w:val="58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F0B3C9E"/>
    <w:multiLevelType w:val="hybridMultilevel"/>
    <w:tmpl w:val="84923A84"/>
    <w:lvl w:ilvl="0" w:tplc="60FAD1AE">
      <w:start w:val="3"/>
      <w:numFmt w:val="bullet"/>
      <w:lvlText w:val="-"/>
      <w:lvlJc w:val="left"/>
      <w:pPr>
        <w:ind w:left="720" w:hanging="360"/>
      </w:pPr>
      <w:rPr>
        <w:rFonts w:ascii="Georgia" w:eastAsiaTheme="minorHAnsi" w:hAnsi="Georgi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8801A6C"/>
    <w:multiLevelType w:val="hybridMultilevel"/>
    <w:tmpl w:val="A4C6F1F0"/>
    <w:lvl w:ilvl="0" w:tplc="04050011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doNotDisplayPageBoundaries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011D"/>
    <w:rsid w:val="000A67EC"/>
    <w:rsid w:val="001C2DF7"/>
    <w:rsid w:val="001D1307"/>
    <w:rsid w:val="001D5CE5"/>
    <w:rsid w:val="00260626"/>
    <w:rsid w:val="002A170C"/>
    <w:rsid w:val="002B011D"/>
    <w:rsid w:val="00304269"/>
    <w:rsid w:val="00326D0E"/>
    <w:rsid w:val="00335DD7"/>
    <w:rsid w:val="003A1BD4"/>
    <w:rsid w:val="003D6044"/>
    <w:rsid w:val="00473453"/>
    <w:rsid w:val="00482672"/>
    <w:rsid w:val="004B05A3"/>
    <w:rsid w:val="004F3217"/>
    <w:rsid w:val="005A1715"/>
    <w:rsid w:val="006063F6"/>
    <w:rsid w:val="006401F4"/>
    <w:rsid w:val="00697AD5"/>
    <w:rsid w:val="00723389"/>
    <w:rsid w:val="00732368"/>
    <w:rsid w:val="00774A2D"/>
    <w:rsid w:val="00794163"/>
    <w:rsid w:val="007A061B"/>
    <w:rsid w:val="007A48DD"/>
    <w:rsid w:val="00837111"/>
    <w:rsid w:val="00912422"/>
    <w:rsid w:val="00952E20"/>
    <w:rsid w:val="009960D6"/>
    <w:rsid w:val="009C30C0"/>
    <w:rsid w:val="00A51CF5"/>
    <w:rsid w:val="00A60CE7"/>
    <w:rsid w:val="00A61541"/>
    <w:rsid w:val="00A818D8"/>
    <w:rsid w:val="00B16801"/>
    <w:rsid w:val="00B53A50"/>
    <w:rsid w:val="00BC3313"/>
    <w:rsid w:val="00C278A8"/>
    <w:rsid w:val="00C8350A"/>
    <w:rsid w:val="00CB1EAF"/>
    <w:rsid w:val="00CE76BB"/>
    <w:rsid w:val="00D34E3F"/>
    <w:rsid w:val="00E0388C"/>
    <w:rsid w:val="00E076DD"/>
    <w:rsid w:val="00E31493"/>
    <w:rsid w:val="00E43217"/>
    <w:rsid w:val="00F35994"/>
    <w:rsid w:val="00FF1EB7"/>
    <w:rsid w:val="00FF2F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125DC1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cs-CZ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326D0E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n-U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C8350A"/>
    <w:rPr>
      <w:rFonts w:ascii="Lucida Grande CE" w:hAnsi="Lucida Grande CE" w:cs="Lucida Grande CE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8350A"/>
    <w:rPr>
      <w:rFonts w:ascii="Lucida Grande CE" w:hAnsi="Lucida Grande CE" w:cs="Lucida Grande CE"/>
      <w:sz w:val="18"/>
      <w:szCs w:val="18"/>
    </w:rPr>
  </w:style>
  <w:style w:type="character" w:styleId="Hypertextovodkaz">
    <w:name w:val="Hyperlink"/>
    <w:basedOn w:val="Standardnpsmoodstavce"/>
    <w:uiPriority w:val="99"/>
    <w:unhideWhenUsed/>
    <w:rsid w:val="003D6044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cs-CZ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326D0E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n-U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C8350A"/>
    <w:rPr>
      <w:rFonts w:ascii="Lucida Grande CE" w:hAnsi="Lucida Grande CE" w:cs="Lucida Grande CE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8350A"/>
    <w:rPr>
      <w:rFonts w:ascii="Lucida Grande CE" w:hAnsi="Lucida Grande CE" w:cs="Lucida Grande CE"/>
      <w:sz w:val="18"/>
      <w:szCs w:val="18"/>
    </w:rPr>
  </w:style>
  <w:style w:type="character" w:styleId="Hypertextovodkaz">
    <w:name w:val="Hyperlink"/>
    <w:basedOn w:val="Standardnpsmoodstavce"/>
    <w:uiPriority w:val="99"/>
    <w:unhideWhenUsed/>
    <w:rsid w:val="003D604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microsoft.com/office/2007/relationships/stylesWithEffects" Target="stylesWithEffect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alucast@alucast.cz" TargetMode="Externa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3</Pages>
  <Words>1088</Words>
  <Characters>6426</Characters>
  <Application>Microsoft Office Word</Application>
  <DocSecurity>0</DocSecurity>
  <Lines>53</Lines>
  <Paragraphs>14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Jarmil Cilecek</dc:creator>
  <cp:keywords/>
  <dc:description/>
  <cp:lastModifiedBy>VK</cp:lastModifiedBy>
  <cp:revision>14</cp:revision>
  <dcterms:created xsi:type="dcterms:W3CDTF">2018-06-14T13:23:00Z</dcterms:created>
  <dcterms:modified xsi:type="dcterms:W3CDTF">2018-08-25T14:07:00Z</dcterms:modified>
</cp:coreProperties>
</file>